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5F548" w14:textId="77777777" w:rsidR="00F371AB" w:rsidRPr="00790EB6" w:rsidRDefault="00F371AB" w:rsidP="00C22D9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90EB6">
        <w:rPr>
          <w:rFonts w:ascii="Times New Roman" w:hAnsi="Times New Roman" w:cs="Times New Roman"/>
          <w:sz w:val="24"/>
          <w:szCs w:val="24"/>
        </w:rPr>
        <w:t xml:space="preserve">Акционерное общество «Рязанская нефтеперерабатывающая компания» (АО «РНПК») сообщает о проведении тендера </w:t>
      </w:r>
      <w:r w:rsidRPr="00790E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– приглашение делать оферты</w:t>
      </w:r>
      <w:r w:rsidR="00790EB6" w:rsidRPr="00790E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о приобретении имущества 6 квартир</w:t>
      </w:r>
      <w:r w:rsidR="00790E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, </w:t>
      </w:r>
      <w:r w:rsidR="00790EB6" w:rsidRPr="009B6D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расположенных по адресу:</w:t>
      </w:r>
      <w:r w:rsidR="00790EB6" w:rsidRPr="009B6D8B">
        <w:t xml:space="preserve"> </w:t>
      </w:r>
      <w:r w:rsidR="00790EB6" w:rsidRPr="009B6D8B">
        <w:rPr>
          <w:rFonts w:ascii="Times New Roman" w:hAnsi="Times New Roman" w:cs="Times New Roman"/>
          <w:sz w:val="24"/>
          <w:szCs w:val="24"/>
        </w:rPr>
        <w:t>г.</w:t>
      </w:r>
      <w:r w:rsidR="00790EB6" w:rsidRPr="00790EB6">
        <w:rPr>
          <w:rFonts w:ascii="Times New Roman" w:hAnsi="Times New Roman" w:cs="Times New Roman"/>
          <w:sz w:val="24"/>
          <w:szCs w:val="24"/>
        </w:rPr>
        <w:t xml:space="preserve"> Рязань, ул. Полетаева, д. 27, к. 1</w:t>
      </w:r>
      <w:r w:rsidR="005E2BAC">
        <w:rPr>
          <w:rFonts w:ascii="Times New Roman" w:hAnsi="Times New Roman" w:cs="Times New Roman"/>
          <w:sz w:val="24"/>
          <w:szCs w:val="24"/>
        </w:rPr>
        <w:t>,:</w:t>
      </w:r>
    </w:p>
    <w:p w14:paraId="160F85AE" w14:textId="2D83405A" w:rsidR="00790EB6" w:rsidRPr="005E2BAC" w:rsidRDefault="00790EB6" w:rsidP="00C22D9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E2B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Квартира №20</w:t>
      </w:r>
      <w:r w:rsidR="005E2BAC" w:rsidRPr="005E2B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(</w:t>
      </w:r>
      <w:r w:rsidR="005E2BAC" w:rsidRPr="005E2B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Процедура №</w:t>
      </w:r>
      <w:r w:rsidR="005E2BAC" w:rsidRPr="005E2B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ПИ</w:t>
      </w:r>
      <w:r w:rsidR="00EF73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000000</w:t>
      </w:r>
      <w:r w:rsidR="005E2BAC" w:rsidRPr="005E2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5E2B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14:paraId="6C88125D" w14:textId="77777777" w:rsidR="00790EB6" w:rsidRPr="00790EB6" w:rsidRDefault="00790EB6" w:rsidP="00C22D9F">
      <w:pPr>
        <w:pStyle w:val="a5"/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B6">
        <w:rPr>
          <w:rFonts w:ascii="Times New Roman" w:eastAsia="SimSun" w:hAnsi="Times New Roman" w:cs="Times New Roman"/>
          <w:sz w:val="24"/>
          <w:szCs w:val="24"/>
        </w:rPr>
        <w:t xml:space="preserve">Квартира, </w:t>
      </w:r>
      <w:r w:rsidRPr="00790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назначение: жилое, площадью 30,8 </w:t>
      </w:r>
      <w:proofErr w:type="spellStart"/>
      <w:r w:rsidRPr="00790EB6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90EB6">
        <w:rPr>
          <w:rFonts w:ascii="Times New Roman" w:eastAsia="Times New Roman" w:hAnsi="Times New Roman" w:cs="Times New Roman"/>
          <w:sz w:val="24"/>
          <w:szCs w:val="24"/>
          <w:lang w:eastAsia="ru-RU"/>
        </w:rPr>
        <w:t>., этаж №1, вид жилого помещения: квартира.</w:t>
      </w:r>
      <w:r w:rsidRPr="00790E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90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номер: 62:29:0070011:1533. </w:t>
      </w:r>
    </w:p>
    <w:p w14:paraId="3B3575CB" w14:textId="5555EAD4" w:rsidR="00790EB6" w:rsidRPr="00790EB6" w:rsidRDefault="00790EB6" w:rsidP="00C22D9F">
      <w:pPr>
        <w:pStyle w:val="a5"/>
        <w:numPr>
          <w:ilvl w:val="1"/>
          <w:numId w:val="4"/>
        </w:numPr>
        <w:tabs>
          <w:tab w:val="left" w:pos="2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Движимое имущество в количестве 15 ед., входящее в состав актива</w:t>
      </w:r>
      <w:r w:rsidR="005220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F60388" w14:textId="234019E0" w:rsidR="00790EB6" w:rsidRPr="00790EB6" w:rsidRDefault="00790EB6" w:rsidP="00C22D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90EB6">
        <w:rPr>
          <w:rFonts w:ascii="Times New Roman" w:eastAsia="Calibri" w:hAnsi="Times New Roman" w:cs="Times New Roman"/>
          <w:b/>
          <w:sz w:val="24"/>
          <w:szCs w:val="24"/>
        </w:rPr>
        <w:t>2. Квартира №23</w:t>
      </w:r>
      <w:r w:rsidR="005E2BAC" w:rsidRPr="005E2B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(</w:t>
      </w:r>
      <w:r w:rsidR="005E2BAC" w:rsidRPr="005E2B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Процедура №</w:t>
      </w:r>
      <w:r w:rsidR="005E2BAC" w:rsidRPr="005E2B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ПИ</w:t>
      </w:r>
      <w:r w:rsidR="00EF7398" w:rsidRPr="000678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000000</w:t>
      </w:r>
      <w:r w:rsidR="005E2BAC" w:rsidRPr="005E2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5E2BAC" w:rsidRPr="005E2B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14:paraId="38F251B9" w14:textId="77777777" w:rsidR="00790EB6" w:rsidRPr="00790EB6" w:rsidRDefault="00790EB6" w:rsidP="00C22D9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90E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2.1.</w:t>
      </w:r>
      <w:r w:rsidRPr="00790E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790EB6">
        <w:rPr>
          <w:rFonts w:ascii="Times New Roman" w:hAnsi="Times New Roman" w:cs="Times New Roman"/>
          <w:sz w:val="24"/>
          <w:szCs w:val="24"/>
        </w:rPr>
        <w:t xml:space="preserve">Квартира, назначение: жилое, площадью 41,2 </w:t>
      </w:r>
      <w:proofErr w:type="spellStart"/>
      <w:r w:rsidRPr="00790EB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90EB6">
        <w:rPr>
          <w:rFonts w:ascii="Times New Roman" w:hAnsi="Times New Roman" w:cs="Times New Roman"/>
          <w:sz w:val="24"/>
          <w:szCs w:val="24"/>
        </w:rPr>
        <w:t>., вид жилого помещения: квартира, этаж №2. Кадастровый номер: 62:29:0070011:1536.</w:t>
      </w:r>
    </w:p>
    <w:p w14:paraId="4335ED77" w14:textId="5DA1B43C" w:rsidR="00790EB6" w:rsidRPr="0052207C" w:rsidRDefault="00790EB6" w:rsidP="00C22D9F">
      <w:pPr>
        <w:pStyle w:val="S"/>
        <w:rPr>
          <w:lang w:val="ru-RU"/>
        </w:rPr>
      </w:pPr>
      <w:r w:rsidRPr="00790EB6">
        <w:rPr>
          <w:rFonts w:eastAsiaTheme="minorEastAsia"/>
          <w:b/>
          <w:lang w:eastAsia="ru-RU"/>
        </w:rPr>
        <w:t xml:space="preserve">2.2.  </w:t>
      </w:r>
      <w:r w:rsidRPr="00790EB6">
        <w:t>Движимое имущество в количестве 17</w:t>
      </w:r>
      <w:r w:rsidR="0052207C">
        <w:t xml:space="preserve"> ед., входящее в состав актива</w:t>
      </w:r>
      <w:r w:rsidR="0052207C">
        <w:rPr>
          <w:lang w:val="ru-RU"/>
        </w:rPr>
        <w:t>.</w:t>
      </w:r>
    </w:p>
    <w:p w14:paraId="6559FA0F" w14:textId="2D3CF350" w:rsidR="00790EB6" w:rsidRDefault="00790EB6" w:rsidP="00C22D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90EB6">
        <w:rPr>
          <w:rFonts w:ascii="Times New Roman" w:eastAsia="Calibri" w:hAnsi="Times New Roman" w:cs="Times New Roman"/>
          <w:b/>
          <w:sz w:val="24"/>
          <w:szCs w:val="24"/>
        </w:rPr>
        <w:t>3. Квартира №26</w:t>
      </w:r>
      <w:r w:rsidR="005E2B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E2BAC" w:rsidRPr="005E2B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</w:t>
      </w:r>
      <w:r w:rsidR="005E2BAC" w:rsidRPr="005E2B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Процедура №</w:t>
      </w:r>
      <w:r w:rsidR="005E2BAC" w:rsidRPr="005E2B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ПИ</w:t>
      </w:r>
      <w:r w:rsidR="00EF7398" w:rsidRPr="000678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000000</w:t>
      </w:r>
      <w:r w:rsidR="005E2BAC" w:rsidRPr="005E2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5E2BAC" w:rsidRPr="005E2B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14:paraId="47DB0B82" w14:textId="77777777" w:rsidR="00000D9F" w:rsidRPr="00000D9F" w:rsidRDefault="00790EB6" w:rsidP="00C22D9F">
      <w:pPr>
        <w:pStyle w:val="S"/>
        <w:widowControl/>
        <w:tabs>
          <w:tab w:val="left" w:pos="993"/>
        </w:tabs>
        <w:suppressAutoHyphens/>
      </w:pPr>
      <w:r>
        <w:rPr>
          <w:rFonts w:eastAsiaTheme="minorEastAsia"/>
          <w:b/>
          <w:lang w:eastAsia="ru-RU"/>
        </w:rPr>
        <w:t>3</w:t>
      </w:r>
      <w:r w:rsidRPr="00790EB6">
        <w:rPr>
          <w:rFonts w:eastAsiaTheme="minorEastAsia"/>
          <w:b/>
          <w:lang w:eastAsia="ru-RU"/>
        </w:rPr>
        <w:t>.1.</w:t>
      </w:r>
      <w:r w:rsidRPr="00790EB6">
        <w:rPr>
          <w:rFonts w:eastAsiaTheme="minorEastAsia"/>
          <w:b/>
          <w:lang w:eastAsia="ru-RU"/>
        </w:rPr>
        <w:tab/>
      </w:r>
      <w:r w:rsidR="00000D9F" w:rsidRPr="00000D9F">
        <w:t xml:space="preserve">Квартира, назначение: жилое, площадью 44,4 </w:t>
      </w:r>
      <w:proofErr w:type="spellStart"/>
      <w:r w:rsidR="00000D9F" w:rsidRPr="00000D9F">
        <w:t>кв.м</w:t>
      </w:r>
      <w:proofErr w:type="spellEnd"/>
      <w:r w:rsidR="00000D9F" w:rsidRPr="00000D9F">
        <w:t>, этаж № 3, вид жилого помещения: квартира. Кадастровый номер: 62:29:0070011:1538.</w:t>
      </w:r>
    </w:p>
    <w:p w14:paraId="39554FF2" w14:textId="13A7E985" w:rsidR="00000D9F" w:rsidRPr="0052207C" w:rsidRDefault="00000D9F" w:rsidP="00C22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</w:t>
      </w:r>
      <w:r w:rsidR="00790EB6" w:rsidRPr="00790E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.2.  </w:t>
      </w:r>
      <w:r w:rsidRPr="00000D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Движимое имущество в количестве 24 ед.</w:t>
      </w:r>
      <w:r w:rsidR="005220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входящее в состав актива</w:t>
      </w:r>
      <w:r w:rsidR="0052207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762144C8" w14:textId="1FEE8370" w:rsidR="00790EB6" w:rsidRPr="00000D9F" w:rsidRDefault="00790EB6" w:rsidP="00C22D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0D9F">
        <w:rPr>
          <w:rFonts w:ascii="Times New Roman" w:eastAsia="Calibri" w:hAnsi="Times New Roman" w:cs="Times New Roman"/>
          <w:b/>
          <w:sz w:val="24"/>
          <w:szCs w:val="24"/>
        </w:rPr>
        <w:t>4. Квартира №27</w:t>
      </w:r>
      <w:r w:rsidR="005E2B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E2BAC" w:rsidRPr="005E2B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</w:t>
      </w:r>
      <w:r w:rsidR="005E2BAC" w:rsidRPr="005E2B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Процедура №</w:t>
      </w:r>
      <w:r w:rsidR="005E2BAC" w:rsidRPr="005E2B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ПИ</w:t>
      </w:r>
      <w:r w:rsidR="00EF7398" w:rsidRPr="000678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000000</w:t>
      </w:r>
      <w:r w:rsidR="005E2BAC" w:rsidRPr="005E2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5E2BAC" w:rsidRPr="005E2B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14:paraId="7558B326" w14:textId="77777777" w:rsidR="00000D9F" w:rsidRPr="00000D9F" w:rsidRDefault="00000D9F" w:rsidP="00C22D9F">
      <w:pPr>
        <w:pStyle w:val="S"/>
        <w:widowControl/>
        <w:tabs>
          <w:tab w:val="left" w:pos="993"/>
        </w:tabs>
        <w:suppressAutoHyphens/>
        <w:rPr>
          <w:lang w:val="ru-RU"/>
        </w:rPr>
      </w:pPr>
      <w:r w:rsidRPr="00000D9F">
        <w:rPr>
          <w:rFonts w:eastAsiaTheme="minorEastAsia"/>
          <w:b/>
          <w:lang w:val="ru-RU" w:eastAsia="ru-RU"/>
        </w:rPr>
        <w:t>4</w:t>
      </w:r>
      <w:r w:rsidRPr="00000D9F">
        <w:rPr>
          <w:rFonts w:eastAsiaTheme="minorEastAsia"/>
          <w:b/>
          <w:lang w:eastAsia="ru-RU"/>
        </w:rPr>
        <w:t>.1.</w:t>
      </w:r>
      <w:r w:rsidRPr="00000D9F">
        <w:rPr>
          <w:rFonts w:eastAsiaTheme="minorEastAsia"/>
          <w:b/>
          <w:lang w:eastAsia="ru-RU"/>
        </w:rPr>
        <w:tab/>
      </w:r>
      <w:r w:rsidRPr="00000D9F">
        <w:t xml:space="preserve">Квартира, назначение: жилое, площадью 43,3 </w:t>
      </w:r>
      <w:proofErr w:type="spellStart"/>
      <w:r w:rsidRPr="00000D9F">
        <w:t>кв.м</w:t>
      </w:r>
      <w:proofErr w:type="spellEnd"/>
      <w:r w:rsidRPr="00000D9F">
        <w:t>, этаж №3</w:t>
      </w:r>
      <w:r w:rsidRPr="00000D9F">
        <w:rPr>
          <w:lang w:val="ru-RU"/>
        </w:rPr>
        <w:t xml:space="preserve">, вид жилого помещения: квартира. </w:t>
      </w:r>
      <w:r w:rsidRPr="00000D9F">
        <w:t xml:space="preserve">Кадастровый номер: 62:29:0070011:1539. </w:t>
      </w:r>
    </w:p>
    <w:p w14:paraId="66DDBACE" w14:textId="23681930" w:rsidR="00000D9F" w:rsidRPr="0052207C" w:rsidRDefault="00000D9F" w:rsidP="00C22D9F">
      <w:pPr>
        <w:pStyle w:val="S"/>
        <w:widowControl/>
        <w:tabs>
          <w:tab w:val="left" w:pos="993"/>
        </w:tabs>
        <w:suppressAutoHyphens/>
        <w:rPr>
          <w:lang w:val="ru-RU"/>
        </w:rPr>
      </w:pPr>
      <w:r w:rsidRPr="00000D9F">
        <w:rPr>
          <w:rFonts w:eastAsiaTheme="minorEastAsia"/>
          <w:b/>
          <w:lang w:val="ru-RU" w:eastAsia="ru-RU"/>
        </w:rPr>
        <w:t>4</w:t>
      </w:r>
      <w:r w:rsidRPr="00000D9F">
        <w:rPr>
          <w:rFonts w:eastAsiaTheme="minorEastAsia"/>
          <w:b/>
          <w:lang w:eastAsia="ru-RU"/>
        </w:rPr>
        <w:t xml:space="preserve">.2.  </w:t>
      </w:r>
      <w:r w:rsidRPr="00000D9F">
        <w:t>Движимое имущество в количестве 2</w:t>
      </w:r>
      <w:r w:rsidR="0052207C">
        <w:t>5 ед., входящее в состав актива</w:t>
      </w:r>
      <w:r w:rsidR="0052207C">
        <w:rPr>
          <w:lang w:val="ru-RU"/>
        </w:rPr>
        <w:t>.</w:t>
      </w:r>
    </w:p>
    <w:p w14:paraId="57E51EB6" w14:textId="34B8642D" w:rsidR="00790EB6" w:rsidRDefault="00790EB6" w:rsidP="00C22D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0D9F">
        <w:rPr>
          <w:rFonts w:ascii="Times New Roman" w:eastAsia="Calibri" w:hAnsi="Times New Roman" w:cs="Times New Roman"/>
          <w:b/>
          <w:sz w:val="24"/>
          <w:szCs w:val="24"/>
        </w:rPr>
        <w:t>5. Квартира №29</w:t>
      </w:r>
      <w:r w:rsidR="005E2B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E2BAC" w:rsidRPr="005E2B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</w:t>
      </w:r>
      <w:r w:rsidR="005E2BAC" w:rsidRPr="005E2B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Процедура №</w:t>
      </w:r>
      <w:r w:rsidR="005E2BAC" w:rsidRPr="005E2B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ПИ</w:t>
      </w:r>
      <w:r w:rsidR="00EF7398" w:rsidRPr="000678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000000</w:t>
      </w:r>
      <w:r w:rsidR="005E2BAC" w:rsidRPr="005E2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5E2BAC" w:rsidRPr="005E2B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14:paraId="0BD80F7A" w14:textId="77777777" w:rsidR="00000D9F" w:rsidRPr="00000D9F" w:rsidRDefault="00000D9F" w:rsidP="00C22D9F">
      <w:pPr>
        <w:pStyle w:val="S"/>
        <w:widowControl/>
        <w:tabs>
          <w:tab w:val="left" w:pos="993"/>
        </w:tabs>
        <w:suppressAutoHyphens/>
      </w:pPr>
      <w:r>
        <w:rPr>
          <w:rFonts w:eastAsiaTheme="minorEastAsia"/>
          <w:b/>
          <w:lang w:val="ru-RU" w:eastAsia="ru-RU"/>
        </w:rPr>
        <w:t>5</w:t>
      </w:r>
      <w:r w:rsidRPr="00790EB6">
        <w:rPr>
          <w:rFonts w:eastAsiaTheme="minorEastAsia"/>
          <w:b/>
          <w:lang w:eastAsia="ru-RU"/>
        </w:rPr>
        <w:t>.1.</w:t>
      </w:r>
      <w:r w:rsidRPr="00790EB6">
        <w:rPr>
          <w:rFonts w:eastAsiaTheme="minorEastAsia"/>
          <w:b/>
          <w:lang w:eastAsia="ru-RU"/>
        </w:rPr>
        <w:tab/>
      </w:r>
      <w:r w:rsidRPr="00000D9F">
        <w:t xml:space="preserve">Квартира, назначение: жилое, площадью 43,3 </w:t>
      </w:r>
      <w:proofErr w:type="spellStart"/>
      <w:r w:rsidRPr="00000D9F">
        <w:t>кв.м</w:t>
      </w:r>
      <w:proofErr w:type="spellEnd"/>
      <w:r w:rsidRPr="00000D9F">
        <w:t>, этаж №4, вид жилого помещения: квартира.</w:t>
      </w:r>
      <w:r>
        <w:rPr>
          <w:lang w:val="ru-RU"/>
        </w:rPr>
        <w:t xml:space="preserve"> </w:t>
      </w:r>
      <w:r w:rsidRPr="00000D9F">
        <w:t>Кадастровый номер: 62:29:0070011:1540.</w:t>
      </w:r>
    </w:p>
    <w:p w14:paraId="7AD66940" w14:textId="62DDE2A3" w:rsidR="00000D9F" w:rsidRPr="0052207C" w:rsidRDefault="00000D9F" w:rsidP="00C22D9F">
      <w:pPr>
        <w:pStyle w:val="S"/>
        <w:widowControl/>
        <w:tabs>
          <w:tab w:val="left" w:pos="993"/>
        </w:tabs>
        <w:suppressAutoHyphens/>
        <w:rPr>
          <w:lang w:val="ru-RU"/>
        </w:rPr>
      </w:pPr>
      <w:r>
        <w:rPr>
          <w:rFonts w:eastAsiaTheme="minorEastAsia"/>
          <w:b/>
          <w:lang w:val="ru-RU" w:eastAsia="ru-RU"/>
        </w:rPr>
        <w:t>5</w:t>
      </w:r>
      <w:r w:rsidRPr="00790EB6">
        <w:rPr>
          <w:rFonts w:eastAsiaTheme="minorEastAsia"/>
          <w:b/>
          <w:lang w:eastAsia="ru-RU"/>
        </w:rPr>
        <w:t xml:space="preserve">.2.  </w:t>
      </w:r>
      <w:r w:rsidRPr="00000D9F">
        <w:t>Движимое имущество в количестве 2</w:t>
      </w:r>
      <w:r w:rsidR="0052207C">
        <w:t>5 ед., входящее в состав актива</w:t>
      </w:r>
      <w:r w:rsidR="0052207C">
        <w:rPr>
          <w:lang w:val="ru-RU"/>
        </w:rPr>
        <w:t>.</w:t>
      </w:r>
    </w:p>
    <w:p w14:paraId="007B905F" w14:textId="49837B8B" w:rsidR="00790EB6" w:rsidRPr="005E2BAC" w:rsidRDefault="00790EB6" w:rsidP="00C22D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BAC">
        <w:rPr>
          <w:rFonts w:ascii="Times New Roman" w:eastAsia="Calibri" w:hAnsi="Times New Roman" w:cs="Times New Roman"/>
          <w:b/>
          <w:sz w:val="24"/>
          <w:szCs w:val="24"/>
        </w:rPr>
        <w:t>6. Квартира №30</w:t>
      </w:r>
      <w:r w:rsidR="005E2B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E2BAC" w:rsidRPr="005E2B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</w:t>
      </w:r>
      <w:r w:rsidR="005E2BAC" w:rsidRPr="005E2B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Процедура №</w:t>
      </w:r>
      <w:r w:rsidR="005E2BAC" w:rsidRPr="005E2B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ПИ</w:t>
      </w:r>
      <w:r w:rsidR="00EF7398" w:rsidRPr="000678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000000</w:t>
      </w:r>
      <w:r w:rsidR="005E2BAC" w:rsidRPr="005E2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5E2BAC" w:rsidRPr="005E2B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14:paraId="1F5E46A9" w14:textId="77777777" w:rsidR="005E2BAC" w:rsidRPr="005E2BAC" w:rsidRDefault="005E2BAC" w:rsidP="00C22D9F">
      <w:pPr>
        <w:pStyle w:val="S"/>
        <w:widowControl/>
        <w:tabs>
          <w:tab w:val="left" w:pos="993"/>
        </w:tabs>
        <w:suppressAutoHyphens/>
      </w:pPr>
      <w:r>
        <w:rPr>
          <w:rFonts w:eastAsiaTheme="minorEastAsia"/>
          <w:b/>
          <w:lang w:eastAsia="ru-RU"/>
        </w:rPr>
        <w:t>6</w:t>
      </w:r>
      <w:r w:rsidR="00790EB6">
        <w:rPr>
          <w:rFonts w:eastAsiaTheme="minorEastAsia"/>
          <w:b/>
          <w:lang w:eastAsia="ru-RU"/>
        </w:rPr>
        <w:t xml:space="preserve">.1. </w:t>
      </w:r>
      <w:r w:rsidRPr="005E2BAC">
        <w:t xml:space="preserve">Квартира, назначение: жилое, площадью 42,1 </w:t>
      </w:r>
      <w:proofErr w:type="spellStart"/>
      <w:r w:rsidRPr="005E2BAC">
        <w:t>кв.м</w:t>
      </w:r>
      <w:proofErr w:type="spellEnd"/>
      <w:r w:rsidRPr="005E2BAC">
        <w:t>, этаж №4, вид жилого помещения: квартира.</w:t>
      </w:r>
      <w:r>
        <w:rPr>
          <w:lang w:val="ru-RU"/>
        </w:rPr>
        <w:t xml:space="preserve"> </w:t>
      </w:r>
      <w:r w:rsidRPr="005E2BAC">
        <w:t>Кадастровый номер: 62:29:0070011:1541.</w:t>
      </w:r>
    </w:p>
    <w:p w14:paraId="7EC97312" w14:textId="66618FC7" w:rsidR="005E2BAC" w:rsidRPr="0052207C" w:rsidRDefault="005E2BAC" w:rsidP="00C22D9F">
      <w:pPr>
        <w:pStyle w:val="S"/>
        <w:widowControl/>
        <w:tabs>
          <w:tab w:val="left" w:pos="993"/>
        </w:tabs>
        <w:suppressAutoHyphens/>
        <w:rPr>
          <w:lang w:val="ru-RU"/>
        </w:rPr>
      </w:pPr>
      <w:r>
        <w:rPr>
          <w:rFonts w:eastAsiaTheme="minorEastAsia"/>
          <w:b/>
          <w:lang w:eastAsia="ru-RU"/>
        </w:rPr>
        <w:t>6</w:t>
      </w:r>
      <w:r w:rsidR="00790EB6" w:rsidRPr="00790EB6">
        <w:rPr>
          <w:rFonts w:eastAsiaTheme="minorEastAsia"/>
          <w:b/>
          <w:lang w:eastAsia="ru-RU"/>
        </w:rPr>
        <w:t>.2.</w:t>
      </w:r>
      <w:r w:rsidR="00790EB6" w:rsidRPr="00790EB6">
        <w:rPr>
          <w:rFonts w:eastAsiaTheme="minorEastAsia"/>
          <w:b/>
          <w:lang w:eastAsia="ru-RU"/>
        </w:rPr>
        <w:tab/>
      </w:r>
      <w:r w:rsidRPr="005E2BAC">
        <w:t>Движимое имущество в количестве 2</w:t>
      </w:r>
      <w:r w:rsidR="0052207C">
        <w:t>5 ед., входящее в состав актива</w:t>
      </w:r>
      <w:r w:rsidR="0052207C">
        <w:rPr>
          <w:lang w:val="ru-RU"/>
        </w:rPr>
        <w:t>.</w:t>
      </w:r>
    </w:p>
    <w:p w14:paraId="536DF0B2" w14:textId="77777777" w:rsidR="005E2BAC" w:rsidRPr="005E2BAC" w:rsidRDefault="005E2BAC" w:rsidP="00C22D9F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x-none"/>
        </w:rPr>
      </w:pPr>
    </w:p>
    <w:p w14:paraId="3BB7CB2F" w14:textId="77777777" w:rsidR="00790EB6" w:rsidRPr="00027087" w:rsidRDefault="00790EB6" w:rsidP="00C22D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0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Для того, чтобы принять участие в процедуре необходимо:</w:t>
      </w:r>
    </w:p>
    <w:p w14:paraId="14FAA0D8" w14:textId="7370D72F" w:rsidR="00790EB6" w:rsidRPr="008B55A7" w:rsidRDefault="00790EB6" w:rsidP="00C22D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0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1. Зайти на электронную торговую </w:t>
      </w:r>
      <w:r w:rsidRPr="00EF73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площадку</w:t>
      </w:r>
      <w:r w:rsidR="005E2BAC" w:rsidRPr="00EF73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ЭТП)</w:t>
      </w:r>
      <w:r w:rsidRPr="00EF73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5E2BAC" w:rsidRPr="00EF7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«ТЭК-Торг»</w:t>
      </w:r>
      <w:r w:rsidR="005E2BAC" w:rsidRPr="00EF73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</w:t>
      </w:r>
      <w:r w:rsidR="005E2BAC" w:rsidRPr="000270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зарегистрироваться в секции «</w:t>
      </w:r>
      <w:r w:rsidRPr="000270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Продажа имущества</w:t>
      </w:r>
      <w:r w:rsidR="005E2BAC" w:rsidRPr="000270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="0006785F" w:rsidRPr="0006785F">
        <w:t xml:space="preserve"> </w:t>
      </w:r>
      <w:hyperlink r:id="rId9" w:history="1">
        <w:r w:rsidR="0006785F" w:rsidRPr="008E005C">
          <w:rPr>
            <w:rStyle w:val="a6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https://www.tektorg.ru/sale</w:t>
        </w:r>
      </w:hyperlink>
      <w:r w:rsidR="000678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E2BAC" w:rsidRPr="000270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14:paraId="6DF93EFB" w14:textId="77777777" w:rsidR="00790EB6" w:rsidRPr="008B55A7" w:rsidRDefault="00790EB6" w:rsidP="00C22D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5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 Внести необходимые для участия средства на лицевой счет (зачисление может занять до 2 дней, списание денежных средств за участие произойдет только в случае победы в торгах)</w:t>
      </w:r>
      <w:r w:rsidR="005E2BA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14:paraId="0DF20C16" w14:textId="77777777" w:rsidR="00790EB6" w:rsidRPr="008B55A7" w:rsidRDefault="00790EB6" w:rsidP="00C22D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5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 Подать заявку на участие в выбранной процедуре (для удобства, номер процедуры всегда указывается в тексте объявления) и стать счастливым владельцем понравившегося лота!</w:t>
      </w:r>
    </w:p>
    <w:p w14:paraId="6B64C89B" w14:textId="57699645" w:rsidR="00790EB6" w:rsidRPr="008B55A7" w:rsidRDefault="00790EB6" w:rsidP="00C22D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подается оператору ЭТП путем заполнения специализированной формы на ЭТП с возможностью загрузки дополнительных файлов. Процедур</w:t>
      </w:r>
      <w:r w:rsidR="005E2BAC" w:rsidRPr="005E2B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</w:t>
      </w:r>
      <w:r w:rsidRPr="008B5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55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Pr="008B55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ПИ</w:t>
      </w:r>
      <w:r w:rsidR="00EF73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000000</w:t>
      </w:r>
      <w:r w:rsidR="009B6D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, </w:t>
      </w:r>
      <w:r w:rsidR="009B6D8B" w:rsidRPr="008B55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="009B6D8B" w:rsidRPr="008B55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ПИ</w:t>
      </w:r>
      <w:r w:rsidR="00EF73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000000</w:t>
      </w:r>
      <w:r w:rsidR="009B6D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, </w:t>
      </w:r>
      <w:r w:rsidR="009B6D8B" w:rsidRPr="008B55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="009B6D8B" w:rsidRPr="008B55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ПИ</w:t>
      </w:r>
      <w:r w:rsidR="00EF73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000000</w:t>
      </w:r>
      <w:r w:rsidR="009B6D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, </w:t>
      </w:r>
      <w:r w:rsidR="009B6D8B" w:rsidRPr="008B55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="009B6D8B" w:rsidRPr="008B55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ПИ</w:t>
      </w:r>
      <w:r w:rsidR="00EF73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000000</w:t>
      </w:r>
      <w:r w:rsidR="009B6D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, </w:t>
      </w:r>
      <w:r w:rsidR="009B6D8B" w:rsidRPr="008B55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="009B6D8B" w:rsidRPr="008B55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ПИ</w:t>
      </w:r>
      <w:r w:rsidR="00EF73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000000</w:t>
      </w:r>
      <w:r w:rsidR="009B6D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, </w:t>
      </w:r>
      <w:r w:rsidR="009B6D8B" w:rsidRPr="008B55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="009B6D8B" w:rsidRPr="008B55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ПИ</w:t>
      </w:r>
      <w:r w:rsidR="00EF73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000000</w:t>
      </w:r>
      <w:r w:rsidR="009B6D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sectPr w:rsidR="00790EB6" w:rsidRPr="008B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E58"/>
    <w:multiLevelType w:val="multilevel"/>
    <w:tmpl w:val="8188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D1AF5"/>
    <w:multiLevelType w:val="multilevel"/>
    <w:tmpl w:val="9662B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A7511D9"/>
    <w:multiLevelType w:val="multilevel"/>
    <w:tmpl w:val="BAAA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16AC1"/>
    <w:multiLevelType w:val="multilevel"/>
    <w:tmpl w:val="86F00D96"/>
    <w:lvl w:ilvl="0">
      <w:start w:val="1"/>
      <w:numFmt w:val="decimal"/>
      <w:lvlText w:val="%1."/>
      <w:lvlJc w:val="left"/>
      <w:pPr>
        <w:ind w:left="465" w:hanging="465"/>
      </w:pPr>
      <w:rPr>
        <w:rFonts w:eastAsiaTheme="minorEastAsia" w:hint="default"/>
        <w:b/>
        <w:sz w:val="24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eastAsiaTheme="minorEastAsia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b/>
        <w:sz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49"/>
    <w:rsid w:val="00000D9F"/>
    <w:rsid w:val="00027087"/>
    <w:rsid w:val="0006785F"/>
    <w:rsid w:val="001B4012"/>
    <w:rsid w:val="0052207C"/>
    <w:rsid w:val="005E2BAC"/>
    <w:rsid w:val="0075434D"/>
    <w:rsid w:val="00790EB6"/>
    <w:rsid w:val="008A3249"/>
    <w:rsid w:val="008B55A7"/>
    <w:rsid w:val="009B6D8B"/>
    <w:rsid w:val="00A42554"/>
    <w:rsid w:val="00A471AE"/>
    <w:rsid w:val="00AE6760"/>
    <w:rsid w:val="00C22D9F"/>
    <w:rsid w:val="00EF7398"/>
    <w:rsid w:val="00F3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F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5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EB6"/>
    <w:pPr>
      <w:ind w:left="720"/>
      <w:contextualSpacing/>
    </w:pPr>
  </w:style>
  <w:style w:type="paragraph" w:customStyle="1" w:styleId="S">
    <w:name w:val="S_Обычный"/>
    <w:basedOn w:val="a"/>
    <w:link w:val="S0"/>
    <w:rsid w:val="00790EB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0">
    <w:name w:val="S_Обычный Знак"/>
    <w:link w:val="S"/>
    <w:rsid w:val="00790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Hyperlink"/>
    <w:basedOn w:val="a0"/>
    <w:uiPriority w:val="99"/>
    <w:unhideWhenUsed/>
    <w:rsid w:val="000678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5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EB6"/>
    <w:pPr>
      <w:ind w:left="720"/>
      <w:contextualSpacing/>
    </w:pPr>
  </w:style>
  <w:style w:type="paragraph" w:customStyle="1" w:styleId="S">
    <w:name w:val="S_Обычный"/>
    <w:basedOn w:val="a"/>
    <w:link w:val="S0"/>
    <w:rsid w:val="00790EB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0">
    <w:name w:val="S_Обычный Знак"/>
    <w:link w:val="S"/>
    <w:rsid w:val="00790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Hyperlink"/>
    <w:basedOn w:val="a0"/>
    <w:uiPriority w:val="99"/>
    <w:unhideWhenUsed/>
    <w:rsid w:val="00067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3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47230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0575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50506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2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1323906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5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7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14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92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79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300">
                                          <w:marLeft w:val="0"/>
                                          <w:marRight w:val="0"/>
                                          <w:marTop w:val="75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798381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single" w:sz="6" w:space="15" w:color="E0E0E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441295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single" w:sz="6" w:space="15" w:color="E0E0E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8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9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27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95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83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18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7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5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194328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single" w:sz="6" w:space="15" w:color="E0E0E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8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ektorg.ru/sa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0E2C91D442C947B26F18CEFE0C7E5C" ma:contentTypeVersion="0" ma:contentTypeDescription="Создание документа." ma:contentTypeScope="" ma:versionID="4cc3d339e90a0a7111a78571f45659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C3C37-A2CA-4863-ABF9-7FD834CD6F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A9196E-408E-476C-83D9-23AA12B6A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C4327-2C3F-4B10-A95A-6595D7BA8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Карасева Елена Васильевна</cp:lastModifiedBy>
  <cp:revision>2</cp:revision>
  <cp:lastPrinted>2020-12-21T13:19:00Z</cp:lastPrinted>
  <dcterms:created xsi:type="dcterms:W3CDTF">2020-12-22T07:47:00Z</dcterms:created>
  <dcterms:modified xsi:type="dcterms:W3CDTF">2020-12-22T07:47:00Z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0x010100810E2C91D442C947B26F18CEFE0C7E5C</vt:lpwstr>
  </property>
</Properties>
</file>